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FF" w:rsidRDefault="00723EFF" w:rsidP="00B82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</w:instrText>
      </w:r>
      <w:r w:rsidRPr="00723EFF">
        <w:rPr>
          <w:rFonts w:ascii="Times New Roman" w:eastAsia="Times New Roman" w:hAnsi="Times New Roman" w:cs="Times New Roman"/>
          <w:sz w:val="24"/>
          <w:szCs w:val="24"/>
        </w:rPr>
        <w:instrText>http://www.nsmu.ru/news/index.php?ID=63398</w:instrText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D1EF5">
        <w:rPr>
          <w:rStyle w:val="a5"/>
          <w:rFonts w:ascii="Times New Roman" w:eastAsia="Times New Roman" w:hAnsi="Times New Roman" w:cs="Times New Roman"/>
          <w:sz w:val="24"/>
          <w:szCs w:val="24"/>
        </w:rPr>
        <w:t>http://www.nsmu.ru/news/index.php?ID=63398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B8294E" w:rsidRPr="00B8294E" w:rsidRDefault="00B8294E" w:rsidP="00B82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94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3095" cy="1286510"/>
            <wp:effectExtent l="19050" t="0" r="1905" b="0"/>
            <wp:docPr id="1" name="Рисунок 1" descr="Увлекательно о важном: в СГМУ состоялся научно-методический семинар по профилактике табачной зависим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лекательно о важном: в СГМУ состоялся научно-методический семинар по профилактике табачной зависимо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BEF" w:rsidRPr="00163BEF">
        <w:rPr>
          <w:rFonts w:ascii="Arial" w:eastAsia="Times New Roman" w:hAnsi="Arial" w:cs="Arial"/>
          <w:color w:val="82929A"/>
          <w:sz w:val="17"/>
        </w:rPr>
        <w:t xml:space="preserve">  </w:t>
      </w:r>
      <w:r w:rsidRPr="00EC0408">
        <w:rPr>
          <w:rFonts w:ascii="Arial" w:eastAsia="Times New Roman" w:hAnsi="Arial" w:cs="Arial"/>
          <w:b/>
          <w:color w:val="82929A"/>
          <w:sz w:val="17"/>
        </w:rPr>
        <w:t>06.03.2023</w:t>
      </w:r>
    </w:p>
    <w:p w:rsidR="00B8294E" w:rsidRPr="00B8294E" w:rsidRDefault="00B8294E" w:rsidP="00B829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62522"/>
          <w:sz w:val="28"/>
          <w:szCs w:val="28"/>
        </w:rPr>
      </w:pPr>
      <w:r w:rsidRPr="00B8294E">
        <w:rPr>
          <w:rFonts w:ascii="Arial" w:eastAsia="Times New Roman" w:hAnsi="Arial" w:cs="Arial"/>
          <w:b/>
          <w:bCs/>
          <w:color w:val="262522"/>
          <w:sz w:val="28"/>
          <w:szCs w:val="28"/>
        </w:rPr>
        <w:t xml:space="preserve">Увлекательно о </w:t>
      </w:r>
      <w:proofErr w:type="gramStart"/>
      <w:r w:rsidRPr="00B8294E">
        <w:rPr>
          <w:rFonts w:ascii="Arial" w:eastAsia="Times New Roman" w:hAnsi="Arial" w:cs="Arial"/>
          <w:b/>
          <w:bCs/>
          <w:color w:val="262522"/>
          <w:sz w:val="28"/>
          <w:szCs w:val="28"/>
        </w:rPr>
        <w:t>важном</w:t>
      </w:r>
      <w:proofErr w:type="gramEnd"/>
      <w:r w:rsidRPr="00B8294E">
        <w:rPr>
          <w:rFonts w:ascii="Arial" w:eastAsia="Times New Roman" w:hAnsi="Arial" w:cs="Arial"/>
          <w:b/>
          <w:bCs/>
          <w:color w:val="262522"/>
          <w:sz w:val="28"/>
          <w:szCs w:val="28"/>
        </w:rPr>
        <w:t xml:space="preserve">: в СГМУ состоялся </w:t>
      </w:r>
      <w:bookmarkStart w:id="0" w:name="_GoBack"/>
      <w:r w:rsidRPr="00B8294E">
        <w:rPr>
          <w:rFonts w:ascii="Arial" w:eastAsia="Times New Roman" w:hAnsi="Arial" w:cs="Arial"/>
          <w:b/>
          <w:bCs/>
          <w:color w:val="262522"/>
          <w:sz w:val="28"/>
          <w:szCs w:val="28"/>
        </w:rPr>
        <w:t>научно-методический семинар</w:t>
      </w:r>
      <w:r w:rsidR="00D97C27" w:rsidRPr="00D97C27">
        <w:rPr>
          <w:rFonts w:ascii="Arial" w:eastAsia="Times New Roman" w:hAnsi="Arial" w:cs="Arial"/>
          <w:b/>
          <w:bCs/>
          <w:color w:val="262522"/>
          <w:sz w:val="28"/>
          <w:szCs w:val="28"/>
        </w:rPr>
        <w:t xml:space="preserve"> </w:t>
      </w:r>
      <w:r w:rsidRPr="00B8294E">
        <w:rPr>
          <w:rFonts w:ascii="Arial" w:eastAsia="Times New Roman" w:hAnsi="Arial" w:cs="Arial"/>
          <w:b/>
          <w:bCs/>
          <w:color w:val="262522"/>
          <w:sz w:val="28"/>
          <w:szCs w:val="28"/>
        </w:rPr>
        <w:t>по профилактике табачной зависимости</w:t>
      </w:r>
    </w:p>
    <w:bookmarkEnd w:id="0"/>
    <w:p w:rsidR="00B8294E" w:rsidRPr="00B8294E" w:rsidRDefault="00B8294E" w:rsidP="00B8294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62522"/>
          <w:sz w:val="24"/>
          <w:szCs w:val="24"/>
        </w:rPr>
      </w:pPr>
      <w:proofErr w:type="gramStart"/>
      <w:r w:rsidRPr="00B8294E">
        <w:rPr>
          <w:rFonts w:ascii="Arial" w:eastAsia="Times New Roman" w:hAnsi="Arial" w:cs="Arial"/>
          <w:color w:val="262522"/>
          <w:sz w:val="24"/>
          <w:szCs w:val="24"/>
        </w:rPr>
        <w:t xml:space="preserve">4 марта на кафедре психиатрии и клинической психологии СГМУ состоялся научно-методический семинар для обучающихся по позитивной </w:t>
      </w:r>
      <w:proofErr w:type="spellStart"/>
      <w:r w:rsidRPr="00B8294E">
        <w:rPr>
          <w:rFonts w:ascii="Arial" w:eastAsia="Times New Roman" w:hAnsi="Arial" w:cs="Arial"/>
          <w:color w:val="262522"/>
          <w:sz w:val="24"/>
          <w:szCs w:val="24"/>
        </w:rPr>
        <w:t>психопрофилактике</w:t>
      </w:r>
      <w:proofErr w:type="spellEnd"/>
      <w:r w:rsidRPr="00B8294E">
        <w:rPr>
          <w:rFonts w:ascii="Arial" w:eastAsia="Times New Roman" w:hAnsi="Arial" w:cs="Arial"/>
          <w:color w:val="262522"/>
          <w:sz w:val="24"/>
          <w:szCs w:val="24"/>
        </w:rPr>
        <w:t xml:space="preserve"> табачной зависимости с участием студентов факультета медико-профилактического дела и медицинской биохимии, факультета сестринского образования, клинических ординаторов-психиатров, а также представителей Общественной палаты Архангельской области и Центра психолого-медико-социального сопровождения «Надежда».</w:t>
      </w:r>
      <w:proofErr w:type="gramEnd"/>
    </w:p>
    <w:p w:rsidR="00B8294E" w:rsidRPr="00B8294E" w:rsidRDefault="00B8294E" w:rsidP="00B8294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62522"/>
          <w:sz w:val="24"/>
          <w:szCs w:val="24"/>
        </w:rPr>
      </w:pPr>
      <w:r w:rsidRPr="00B8294E">
        <w:rPr>
          <w:rFonts w:ascii="Arial" w:eastAsia="Times New Roman" w:hAnsi="Arial" w:cs="Arial"/>
          <w:color w:val="262522"/>
          <w:sz w:val="24"/>
          <w:szCs w:val="24"/>
        </w:rPr>
        <w:t xml:space="preserve">Заведующий кафедрой психиатрии и клинической психологии профессор А.Г.Соловьев обозначил направления обсуждения важной социальной проблемы как совершенствование междисциплинарных и межведомственных подходов для осуществления всех видов профилактики зависимости, в первую очередь, </w:t>
      </w:r>
      <w:r w:rsidR="007210FF" w:rsidRPr="007210FF">
        <w:rPr>
          <w:rFonts w:ascii="Arial" w:eastAsia="Times New Roman" w:hAnsi="Arial" w:cs="Arial"/>
          <w:color w:val="262522"/>
          <w:sz w:val="24"/>
          <w:szCs w:val="24"/>
        </w:rPr>
        <w:t xml:space="preserve">                       </w:t>
      </w:r>
      <w:r w:rsidRPr="00B8294E">
        <w:rPr>
          <w:rFonts w:ascii="Arial" w:eastAsia="Times New Roman" w:hAnsi="Arial" w:cs="Arial"/>
          <w:color w:val="262522"/>
          <w:sz w:val="24"/>
          <w:szCs w:val="24"/>
        </w:rPr>
        <w:t>в молодежной среде.</w:t>
      </w:r>
    </w:p>
    <w:p w:rsidR="00B8294E" w:rsidRPr="00B8294E" w:rsidRDefault="00B8294E" w:rsidP="00B8294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62522"/>
          <w:sz w:val="24"/>
          <w:szCs w:val="24"/>
        </w:rPr>
      </w:pPr>
      <w:r w:rsidRPr="00B8294E">
        <w:rPr>
          <w:rFonts w:ascii="Arial" w:eastAsia="Times New Roman" w:hAnsi="Arial" w:cs="Arial"/>
          <w:color w:val="262522"/>
          <w:sz w:val="24"/>
          <w:szCs w:val="24"/>
        </w:rPr>
        <w:t>Лидером-</w:t>
      </w:r>
      <w:proofErr w:type="spellStart"/>
      <w:r w:rsidRPr="00B8294E">
        <w:rPr>
          <w:rFonts w:ascii="Arial" w:eastAsia="Times New Roman" w:hAnsi="Arial" w:cs="Arial"/>
          <w:color w:val="262522"/>
          <w:sz w:val="24"/>
          <w:szCs w:val="24"/>
        </w:rPr>
        <w:t>тьютером</w:t>
      </w:r>
      <w:proofErr w:type="spellEnd"/>
      <w:r w:rsidRPr="00B8294E">
        <w:rPr>
          <w:rFonts w:ascii="Arial" w:eastAsia="Times New Roman" w:hAnsi="Arial" w:cs="Arial"/>
          <w:color w:val="262522"/>
          <w:sz w:val="24"/>
          <w:szCs w:val="24"/>
        </w:rPr>
        <w:t xml:space="preserve"> – недавним выпускником СГМУ А.В.Пашковой – </w:t>
      </w:r>
      <w:r w:rsidR="007210FF" w:rsidRPr="007210FF">
        <w:rPr>
          <w:rFonts w:ascii="Arial" w:eastAsia="Times New Roman" w:hAnsi="Arial" w:cs="Arial"/>
          <w:color w:val="262522"/>
          <w:sz w:val="24"/>
          <w:szCs w:val="24"/>
        </w:rPr>
        <w:t xml:space="preserve">                                         </w:t>
      </w:r>
      <w:r w:rsidRPr="00B8294E">
        <w:rPr>
          <w:rFonts w:ascii="Arial" w:eastAsia="Times New Roman" w:hAnsi="Arial" w:cs="Arial"/>
          <w:color w:val="262522"/>
          <w:sz w:val="24"/>
          <w:szCs w:val="24"/>
        </w:rPr>
        <w:t xml:space="preserve">был предложен инновационный вариант интерактивного обучающего метода профилактики </w:t>
      </w:r>
      <w:proofErr w:type="spellStart"/>
      <w:r w:rsidRPr="00B8294E">
        <w:rPr>
          <w:rFonts w:ascii="Arial" w:eastAsia="Times New Roman" w:hAnsi="Arial" w:cs="Arial"/>
          <w:color w:val="262522"/>
          <w:sz w:val="24"/>
          <w:szCs w:val="24"/>
        </w:rPr>
        <w:t>табакокурения</w:t>
      </w:r>
      <w:proofErr w:type="spellEnd"/>
      <w:r w:rsidRPr="00B8294E">
        <w:rPr>
          <w:rFonts w:ascii="Arial" w:eastAsia="Times New Roman" w:hAnsi="Arial" w:cs="Arial"/>
          <w:color w:val="262522"/>
          <w:sz w:val="24"/>
          <w:szCs w:val="24"/>
        </w:rPr>
        <w:t xml:space="preserve"> – познавательная игра с применением информационных технологий.</w:t>
      </w:r>
    </w:p>
    <w:p w:rsidR="00B8294E" w:rsidRPr="00B8294E" w:rsidRDefault="00B8294E" w:rsidP="00B8294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62522"/>
          <w:sz w:val="24"/>
          <w:szCs w:val="24"/>
        </w:rPr>
      </w:pPr>
      <w:r w:rsidRPr="00B8294E">
        <w:rPr>
          <w:rFonts w:ascii="Arial" w:eastAsia="Times New Roman" w:hAnsi="Arial" w:cs="Arial"/>
          <w:color w:val="262522"/>
          <w:sz w:val="24"/>
          <w:szCs w:val="24"/>
        </w:rPr>
        <w:t>Командная игра состояла из нескольких раундов, каждый из которых посвящен отдельному важному аспекту превентивной антитабачной работы. Как отметили студенты, за счет новой, яркой, наглядной подачи информации в игровой форме материал легко усваивается, запоминается и откладывается в памяти.</w:t>
      </w:r>
    </w:p>
    <w:p w:rsidR="00B8294E" w:rsidRPr="00B8294E" w:rsidRDefault="00B8294E" w:rsidP="00B8294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62522"/>
          <w:sz w:val="24"/>
          <w:szCs w:val="24"/>
        </w:rPr>
      </w:pPr>
      <w:r w:rsidRPr="00B8294E">
        <w:rPr>
          <w:rFonts w:ascii="Arial" w:eastAsia="Times New Roman" w:hAnsi="Arial" w:cs="Arial"/>
          <w:color w:val="262522"/>
          <w:sz w:val="24"/>
          <w:szCs w:val="24"/>
        </w:rPr>
        <w:t xml:space="preserve">Со стороны внешних экспертов – клинических ординаторов – была подчеркнута значимость нестандартного </w:t>
      </w:r>
      <w:proofErr w:type="gramStart"/>
      <w:r w:rsidRPr="00B8294E">
        <w:rPr>
          <w:rFonts w:ascii="Arial" w:eastAsia="Times New Roman" w:hAnsi="Arial" w:cs="Arial"/>
          <w:color w:val="262522"/>
          <w:sz w:val="24"/>
          <w:szCs w:val="24"/>
        </w:rPr>
        <w:t>методического подхода</w:t>
      </w:r>
      <w:proofErr w:type="gramEnd"/>
      <w:r w:rsidRPr="00B8294E">
        <w:rPr>
          <w:rFonts w:ascii="Arial" w:eastAsia="Times New Roman" w:hAnsi="Arial" w:cs="Arial"/>
          <w:color w:val="262522"/>
          <w:sz w:val="24"/>
          <w:szCs w:val="24"/>
        </w:rPr>
        <w:t xml:space="preserve"> с активным погружением студентов в решение проблемы.</w:t>
      </w:r>
    </w:p>
    <w:p w:rsidR="00163BEF" w:rsidRPr="007210FF" w:rsidRDefault="00B8294E" w:rsidP="00B82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522"/>
          <w:sz w:val="24"/>
          <w:szCs w:val="24"/>
        </w:rPr>
      </w:pPr>
      <w:r w:rsidRPr="00B8294E">
        <w:rPr>
          <w:rFonts w:ascii="Arial" w:eastAsia="Times New Roman" w:hAnsi="Arial" w:cs="Arial"/>
          <w:color w:val="262522"/>
          <w:sz w:val="24"/>
          <w:szCs w:val="24"/>
        </w:rPr>
        <w:t xml:space="preserve">Директор областного Центра психолого-медико-социального сопровождения «Надежда» </w:t>
      </w:r>
      <w:proofErr w:type="spellStart"/>
      <w:r w:rsidRPr="00B8294E">
        <w:rPr>
          <w:rFonts w:ascii="Arial" w:eastAsia="Times New Roman" w:hAnsi="Arial" w:cs="Arial"/>
          <w:color w:val="262522"/>
          <w:sz w:val="24"/>
          <w:szCs w:val="24"/>
        </w:rPr>
        <w:t>Т.А.Соколова</w:t>
      </w:r>
      <w:proofErr w:type="spellEnd"/>
      <w:r w:rsidRPr="00B8294E">
        <w:rPr>
          <w:rFonts w:ascii="Arial" w:eastAsia="Times New Roman" w:hAnsi="Arial" w:cs="Arial"/>
          <w:color w:val="262522"/>
          <w:sz w:val="24"/>
          <w:szCs w:val="24"/>
        </w:rPr>
        <w:t xml:space="preserve"> оценила предложенную методику как крайне перспективную с рекомендацией ее распространения на разные возрастные </w:t>
      </w:r>
      <w:r w:rsidR="007210FF" w:rsidRPr="007210FF">
        <w:rPr>
          <w:rFonts w:ascii="Arial" w:eastAsia="Times New Roman" w:hAnsi="Arial" w:cs="Arial"/>
          <w:color w:val="262522"/>
          <w:sz w:val="24"/>
          <w:szCs w:val="24"/>
        </w:rPr>
        <w:t xml:space="preserve">                      </w:t>
      </w:r>
      <w:r w:rsidRPr="00B8294E">
        <w:rPr>
          <w:rFonts w:ascii="Arial" w:eastAsia="Times New Roman" w:hAnsi="Arial" w:cs="Arial"/>
          <w:color w:val="262522"/>
          <w:sz w:val="24"/>
          <w:szCs w:val="24"/>
        </w:rPr>
        <w:t>и социальные группы молодежи. </w:t>
      </w:r>
    </w:p>
    <w:p w:rsidR="00163BEF" w:rsidRPr="007210FF" w:rsidRDefault="00163BEF" w:rsidP="00B82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522"/>
          <w:sz w:val="18"/>
          <w:szCs w:val="18"/>
        </w:rPr>
      </w:pPr>
    </w:p>
    <w:p w:rsidR="00B8294E" w:rsidRPr="00B8294E" w:rsidRDefault="00B8294E" w:rsidP="00B82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522"/>
          <w:sz w:val="18"/>
          <w:szCs w:val="18"/>
        </w:rPr>
      </w:pPr>
      <w:r>
        <w:rPr>
          <w:rFonts w:ascii="Arial" w:eastAsia="Times New Roman" w:hAnsi="Arial" w:cs="Arial"/>
          <w:noProof/>
          <w:color w:val="262522"/>
          <w:sz w:val="18"/>
          <w:szCs w:val="18"/>
        </w:rPr>
        <w:lastRenderedPageBreak/>
        <w:drawing>
          <wp:inline distT="0" distB="0" distL="0" distR="0">
            <wp:extent cx="2824451" cy="1774629"/>
            <wp:effectExtent l="19050" t="0" r="0" b="0"/>
            <wp:docPr id="2" name="Рисунок 2" descr="http://www.nsmu.ru/socium/foto_v_novosti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smu.ru/socium/foto_v_novosti/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067" cy="177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6F5">
        <w:rPr>
          <w:rFonts w:ascii="Arial" w:eastAsia="Times New Roman" w:hAnsi="Arial" w:cs="Arial"/>
          <w:noProof/>
          <w:color w:val="262522"/>
          <w:sz w:val="18"/>
          <w:szCs w:val="18"/>
        </w:rPr>
        <w:drawing>
          <wp:inline distT="0" distB="0" distL="0" distR="0">
            <wp:extent cx="2742348" cy="1775637"/>
            <wp:effectExtent l="19050" t="0" r="852" b="0"/>
            <wp:docPr id="10" name="Рисунок 4" descr="http://www.nsmu.ru/socium/foto_v_novosti/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smu.ru/socium/foto_v_novosti/5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29" cy="178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4E" w:rsidRDefault="00B8294E" w:rsidP="00B82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522"/>
          <w:sz w:val="18"/>
          <w:szCs w:val="18"/>
          <w:lang w:val="en-US"/>
        </w:rPr>
      </w:pPr>
    </w:p>
    <w:p w:rsidR="00D97C27" w:rsidRPr="00B8294E" w:rsidRDefault="00D97C27" w:rsidP="00B82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522"/>
          <w:sz w:val="18"/>
          <w:szCs w:val="18"/>
          <w:lang w:val="en-US"/>
        </w:rPr>
      </w:pPr>
    </w:p>
    <w:p w:rsidR="00B8294E" w:rsidRPr="00B8294E" w:rsidRDefault="00B8294E" w:rsidP="00B82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522"/>
          <w:sz w:val="18"/>
          <w:szCs w:val="18"/>
        </w:rPr>
      </w:pPr>
      <w:r>
        <w:rPr>
          <w:rFonts w:ascii="Arial" w:eastAsia="Times New Roman" w:hAnsi="Arial" w:cs="Arial"/>
          <w:noProof/>
          <w:color w:val="262522"/>
          <w:sz w:val="18"/>
          <w:szCs w:val="18"/>
        </w:rPr>
        <w:drawing>
          <wp:inline distT="0" distB="0" distL="0" distR="0">
            <wp:extent cx="2783648" cy="1860698"/>
            <wp:effectExtent l="19050" t="0" r="0" b="0"/>
            <wp:docPr id="3" name="Рисунок 3" descr="http://www.nsmu.ru/socium/foto_v_novosti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smu.ru/socium/foto_v_novosti/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6" cy="186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6F5">
        <w:rPr>
          <w:rFonts w:ascii="Arial" w:eastAsia="Times New Roman" w:hAnsi="Arial" w:cs="Arial"/>
          <w:noProof/>
          <w:color w:val="262522"/>
          <w:sz w:val="18"/>
          <w:szCs w:val="18"/>
        </w:rPr>
        <w:drawing>
          <wp:inline distT="0" distB="0" distL="0" distR="0">
            <wp:extent cx="2787310" cy="1887550"/>
            <wp:effectExtent l="19050" t="0" r="0" b="0"/>
            <wp:docPr id="11" name="Рисунок 6" descr="http://www.nsmu.ru/socium/foto_v_novosti/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smu.ru/socium/foto_v_novosti/2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125" cy="189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4E" w:rsidRPr="00B8294E" w:rsidRDefault="00B8294E" w:rsidP="00B82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522"/>
          <w:sz w:val="18"/>
          <w:szCs w:val="18"/>
        </w:rPr>
      </w:pPr>
    </w:p>
    <w:p w:rsidR="00B8294E" w:rsidRPr="00B8294E" w:rsidRDefault="00B8294E" w:rsidP="00B82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522"/>
          <w:sz w:val="18"/>
          <w:szCs w:val="18"/>
        </w:rPr>
      </w:pPr>
    </w:p>
    <w:p w:rsidR="00B8294E" w:rsidRPr="00B8294E" w:rsidRDefault="00B8294E" w:rsidP="00B82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522"/>
          <w:sz w:val="18"/>
          <w:szCs w:val="18"/>
        </w:rPr>
      </w:pPr>
    </w:p>
    <w:p w:rsidR="00B8294E" w:rsidRPr="00B8294E" w:rsidRDefault="00B8294E" w:rsidP="00B82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522"/>
          <w:sz w:val="18"/>
          <w:szCs w:val="18"/>
        </w:rPr>
      </w:pPr>
      <w:r>
        <w:rPr>
          <w:rFonts w:ascii="Arial" w:eastAsia="Times New Roman" w:hAnsi="Arial" w:cs="Arial"/>
          <w:noProof/>
          <w:color w:val="262522"/>
          <w:sz w:val="18"/>
          <w:szCs w:val="18"/>
        </w:rPr>
        <w:drawing>
          <wp:inline distT="0" distB="0" distL="0" distR="0">
            <wp:extent cx="2850594" cy="1935125"/>
            <wp:effectExtent l="19050" t="0" r="6906" b="0"/>
            <wp:docPr id="5" name="Рисунок 5" descr="http://www.nsmu.ru/socium/foto_v_novosti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smu.ru/socium/foto_v_novosti/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081" cy="19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4E" w:rsidRPr="00B8294E" w:rsidRDefault="00B8294E" w:rsidP="00B82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522"/>
          <w:sz w:val="18"/>
          <w:szCs w:val="18"/>
        </w:rPr>
      </w:pPr>
    </w:p>
    <w:p w:rsidR="00B8294E" w:rsidRPr="00B8294E" w:rsidRDefault="00B8294E" w:rsidP="00B82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522"/>
          <w:sz w:val="18"/>
          <w:szCs w:val="18"/>
        </w:rPr>
      </w:pPr>
    </w:p>
    <w:p w:rsidR="008F1571" w:rsidRDefault="008F1571"/>
    <w:sectPr w:rsidR="008F1571" w:rsidSect="008F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4E"/>
    <w:rsid w:val="00163BEF"/>
    <w:rsid w:val="005A4807"/>
    <w:rsid w:val="007210FF"/>
    <w:rsid w:val="00723EFF"/>
    <w:rsid w:val="008F1571"/>
    <w:rsid w:val="00A076F5"/>
    <w:rsid w:val="00B8294E"/>
    <w:rsid w:val="00D97C27"/>
    <w:rsid w:val="00EC0408"/>
    <w:rsid w:val="00F0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29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29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B8294E"/>
  </w:style>
  <w:style w:type="paragraph" w:styleId="a3">
    <w:name w:val="Balloon Text"/>
    <w:basedOn w:val="a"/>
    <w:link w:val="a4"/>
    <w:uiPriority w:val="99"/>
    <w:semiHidden/>
    <w:unhideWhenUsed/>
    <w:rsid w:val="00B8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9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3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29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29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B8294E"/>
  </w:style>
  <w:style w:type="paragraph" w:styleId="a3">
    <w:name w:val="Balloon Text"/>
    <w:basedOn w:val="a"/>
    <w:link w:val="a4"/>
    <w:uiPriority w:val="99"/>
    <w:semiHidden/>
    <w:unhideWhenUsed/>
    <w:rsid w:val="00B8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9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3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solovievag</dc:creator>
  <cp:lastModifiedBy>Денисова Елена Владимировна</cp:lastModifiedBy>
  <cp:revision>2</cp:revision>
  <dcterms:created xsi:type="dcterms:W3CDTF">2023-03-21T12:32:00Z</dcterms:created>
  <dcterms:modified xsi:type="dcterms:W3CDTF">2023-03-21T12:32:00Z</dcterms:modified>
</cp:coreProperties>
</file>